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20" w:lineRule="exact"/>
        <w:ind w:left="0" w:leftChars="0" w:right="0" w:rightChars="0" w:firstLine="0" w:firstLineChars="0"/>
        <w:jc w:val="center"/>
        <w:textAlignment w:val="auto"/>
        <w:outlineLvl w:val="9"/>
        <w:rPr>
          <w:rFonts w:hint="eastAsia"/>
          <w:sz w:val="28"/>
          <w:szCs w:val="28"/>
          <w:lang w:val="en-US" w:eastAsia="zh-CN"/>
        </w:rPr>
      </w:pPr>
      <w:r>
        <w:rPr>
          <w:rFonts w:hint="eastAsia"/>
          <w:b/>
          <w:bCs/>
          <w:sz w:val="36"/>
          <w:szCs w:val="36"/>
          <w:lang w:val="en-US" w:eastAsia="zh-CN"/>
        </w:rPr>
        <w:t>高举精细旗帜   注重管理流程   铸就卓越学校</w:t>
      </w:r>
    </w:p>
    <w:p>
      <w:pPr>
        <w:keepNext w:val="0"/>
        <w:keepLines w:val="0"/>
        <w:pageBreakBefore w:val="0"/>
        <w:widowControl w:val="0"/>
        <w:kinsoku/>
        <w:wordWrap/>
        <w:overflowPunct/>
        <w:topLinePunct w:val="0"/>
        <w:autoSpaceDE/>
        <w:autoSpaceDN/>
        <w:bidi w:val="0"/>
        <w:adjustRightInd/>
        <w:snapToGrid/>
        <w:spacing w:line="720" w:lineRule="exact"/>
        <w:ind w:left="0" w:leftChars="0" w:right="0" w:rightChars="0" w:firstLine="0" w:firstLineChars="0"/>
        <w:textAlignment w:val="auto"/>
        <w:outlineLvl w:val="9"/>
        <w:rPr>
          <w:rFonts w:hint="eastAsia"/>
          <w:sz w:val="28"/>
          <w:szCs w:val="28"/>
          <w:lang w:val="en-US" w:eastAsia="zh-CN"/>
        </w:rPr>
      </w:pPr>
      <w:r>
        <w:rPr>
          <w:rFonts w:hint="eastAsia"/>
          <w:sz w:val="28"/>
          <w:szCs w:val="28"/>
          <w:lang w:val="en-US" w:eastAsia="zh-CN"/>
        </w:rPr>
        <w:t xml:space="preserve">         </w:t>
      </w:r>
      <w:r>
        <w:rPr>
          <w:rFonts w:hint="eastAsia"/>
          <w:sz w:val="30"/>
          <w:szCs w:val="30"/>
          <w:lang w:val="en-US" w:eastAsia="zh-CN"/>
        </w:rPr>
        <w:t>——棠湖小学（南区）</w:t>
      </w:r>
      <w:r>
        <w:rPr>
          <w:rFonts w:hint="eastAsia"/>
          <w:sz w:val="28"/>
          <w:szCs w:val="28"/>
          <w:lang w:val="en-US" w:eastAsia="zh-CN"/>
        </w:rPr>
        <w:t>2016-2017</w:t>
      </w:r>
      <w:r>
        <w:rPr>
          <w:rFonts w:hint="eastAsia"/>
          <w:sz w:val="30"/>
          <w:szCs w:val="30"/>
          <w:lang w:val="en-US" w:eastAsia="zh-CN"/>
        </w:rPr>
        <w:t>下期行政管理精细化操作方案</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0"/>
        <w:jc w:val="both"/>
        <w:textAlignment w:val="auto"/>
        <w:outlineLvl w:val="9"/>
        <w:rPr>
          <w:rFonts w:hint="eastAsia"/>
          <w:sz w:val="28"/>
          <w:szCs w:val="28"/>
          <w:lang w:val="en-US" w:eastAsia="zh-CN"/>
        </w:rPr>
      </w:pPr>
      <w:r>
        <w:rPr>
          <w:rFonts w:hint="eastAsia"/>
          <w:sz w:val="28"/>
          <w:szCs w:val="28"/>
          <w:lang w:val="en-US" w:eastAsia="zh-CN"/>
        </w:rPr>
        <w:t>棠湖小学（南区）是一所在2015年9月1日独立建制的小学，前身为双流区黄水小学的校区。由于底子薄，师资欠缺（在编在岗教师只有16人，音乐、美术、体育、信息技术</w:t>
      </w:r>
      <w:bookmarkStart w:id="0" w:name="_GoBack"/>
      <w:bookmarkEnd w:id="0"/>
      <w:r>
        <w:rPr>
          <w:rFonts w:hint="eastAsia"/>
          <w:sz w:val="28"/>
          <w:szCs w:val="28"/>
          <w:lang w:val="en-US" w:eastAsia="zh-CN"/>
        </w:rPr>
        <w:t>、科学、品社等综合学科极度缺乏专职教师），硬件环境差，更重要的是校区行政管理边缘化导致教育教学质量受到行政部门、同行和家长们的质疑。建校一年多来，在总校棠湖小学的引导帮助下，我们实施规范化管理和提升，各方面都有了长足的进步，但行政管理效能不高却成了我们进一步提升的拦路虎。</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0"/>
        <w:jc w:val="both"/>
        <w:textAlignment w:val="auto"/>
        <w:outlineLvl w:val="9"/>
        <w:rPr>
          <w:rFonts w:hint="eastAsia"/>
          <w:sz w:val="28"/>
          <w:szCs w:val="28"/>
          <w:lang w:val="en-US" w:eastAsia="zh-CN"/>
        </w:rPr>
      </w:pPr>
      <w:r>
        <w:rPr>
          <w:rFonts w:hint="eastAsia"/>
          <w:sz w:val="28"/>
          <w:szCs w:val="28"/>
          <w:lang w:val="en-US" w:eastAsia="zh-CN"/>
        </w:rPr>
        <w:t>棠小（南区）班子队伍现有9人，两人为棠湖小学总校调任，两人为东升小学调任，其余5人原校提拔任用。9人中除了校长和办公室主任有行政管理经验，其余7人都为一线骨干教师。管理思想和理念还在酝酿和创生中，结构不健全，但最大的困难是行政成员自信不够，经验不足，水平不高，能力不强，因此，行政管理精细化操作指南此时应运而生就显得尤为重要。为了更快提升学校教育教学质量，提升特色办学内涵，提升棠湖小学（南区）品牌效应，特就行政管理精细化提升做以下实施策略：</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right="0" w:rightChars="0" w:firstLine="560" w:firstLineChars="0"/>
        <w:jc w:val="both"/>
        <w:textAlignment w:val="auto"/>
        <w:outlineLvl w:val="9"/>
        <w:rPr>
          <w:rFonts w:hint="eastAsia"/>
          <w:b/>
          <w:bCs/>
          <w:sz w:val="30"/>
          <w:szCs w:val="30"/>
          <w:lang w:val="en-US" w:eastAsia="zh-CN"/>
        </w:rPr>
      </w:pPr>
      <w:r>
        <w:rPr>
          <w:rFonts w:hint="eastAsia"/>
          <w:b/>
          <w:bCs/>
          <w:sz w:val="30"/>
          <w:szCs w:val="30"/>
          <w:lang w:val="en-US" w:eastAsia="zh-CN"/>
        </w:rPr>
        <w:t>革新管理理念，深刻理解精细化管理。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560"/>
        <w:jc w:val="both"/>
        <w:textAlignment w:val="auto"/>
        <w:outlineLvl w:val="9"/>
        <w:rPr>
          <w:rFonts w:hint="eastAsia"/>
          <w:sz w:val="28"/>
          <w:szCs w:val="28"/>
          <w:lang w:val="en-US" w:eastAsia="zh-CN"/>
        </w:rPr>
      </w:pPr>
      <w:r>
        <w:rPr>
          <w:rFonts w:hint="eastAsia"/>
          <w:sz w:val="28"/>
          <w:szCs w:val="28"/>
          <w:lang w:val="en-US" w:eastAsia="zh-CN"/>
        </w:rPr>
        <w:t>学校管理最重要的就是改变观念，将“管”放到最少最低的分量和位置，将“理”提高到最高层面。“理”就是“讲理”和“理顺”。切实放弃管得了的往死里管，管不了的就不理不睬。</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560"/>
        <w:jc w:val="both"/>
        <w:textAlignment w:val="auto"/>
        <w:outlineLvl w:val="9"/>
        <w:rPr>
          <w:rFonts w:hint="eastAsia"/>
          <w:sz w:val="28"/>
          <w:szCs w:val="28"/>
          <w:lang w:val="en-US" w:eastAsia="zh-CN"/>
        </w:rPr>
      </w:pPr>
      <w:r>
        <w:rPr>
          <w:rFonts w:hint="eastAsia"/>
          <w:sz w:val="28"/>
          <w:szCs w:val="28"/>
          <w:lang w:val="en-US" w:eastAsia="zh-CN"/>
        </w:rPr>
        <w:t>棠湖小学（南区）坚持扁平化管理理念和方法，切实下放管理的责任和权利，让每一个部门和行政干部都站在全局的高度来思考和定位自己的工作和岗位，建立项目和区域中心的管理模式，谁负责谁召集，谁召集谁主导，谁主导谁拍板，谁拍板谁负责，各成员都有效主动参与与协作。这样才能有效地调动管理团队每一个人的积极主动性。</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right="0" w:rightChars="0" w:firstLine="560" w:firstLineChars="0"/>
        <w:jc w:val="both"/>
        <w:textAlignment w:val="auto"/>
        <w:outlineLvl w:val="9"/>
        <w:rPr>
          <w:rFonts w:hint="eastAsia"/>
          <w:b/>
          <w:bCs/>
          <w:sz w:val="30"/>
          <w:szCs w:val="30"/>
          <w:lang w:val="en-US" w:eastAsia="zh-CN"/>
        </w:rPr>
      </w:pPr>
      <w:r>
        <w:rPr>
          <w:rFonts w:hint="eastAsia"/>
          <w:b/>
          <w:bCs/>
          <w:sz w:val="30"/>
          <w:szCs w:val="30"/>
          <w:lang w:val="en-US" w:eastAsia="zh-CN"/>
        </w:rPr>
        <w:t>理清职责与分工，明确目标和任务。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560"/>
        <w:jc w:val="both"/>
        <w:textAlignment w:val="auto"/>
        <w:outlineLvl w:val="9"/>
        <w:rPr>
          <w:rFonts w:hint="eastAsia"/>
          <w:sz w:val="28"/>
          <w:szCs w:val="28"/>
          <w:lang w:val="en-US" w:eastAsia="zh-CN"/>
        </w:rPr>
      </w:pPr>
      <w:r>
        <w:rPr>
          <w:rFonts w:hint="eastAsia"/>
          <w:sz w:val="28"/>
          <w:szCs w:val="28"/>
          <w:lang w:val="en-US" w:eastAsia="zh-CN"/>
        </w:rPr>
        <w:t>棠湖小学（南区）目前有办公室、课程教学处、德育处、安全办公室、总务处、党支部、工会群团等7个部门，由于我们干部结构不完善和人员能力经验不足，导致一个部门的任务有时候需要成员协作共同完成。经过这一年的锻炼和提升，管理效能明显提高，正当精细化和责任明确化提升大家的时刻。</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right="0" w:rightChars="0" w:firstLine="560"/>
        <w:jc w:val="both"/>
        <w:textAlignment w:val="auto"/>
        <w:outlineLvl w:val="9"/>
        <w:rPr>
          <w:rFonts w:hint="eastAsia"/>
          <w:sz w:val="28"/>
          <w:szCs w:val="28"/>
          <w:lang w:val="en-US" w:eastAsia="zh-CN"/>
        </w:rPr>
      </w:pPr>
      <w:r>
        <w:rPr>
          <w:rFonts w:hint="eastAsia"/>
          <w:sz w:val="28"/>
          <w:szCs w:val="28"/>
          <w:lang w:val="en-US" w:eastAsia="zh-CN"/>
        </w:rPr>
        <w:t>各部门职责分工清楚明确化。</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right="0" w:rightChars="0" w:firstLine="560"/>
        <w:jc w:val="both"/>
        <w:textAlignment w:val="auto"/>
        <w:outlineLvl w:val="9"/>
        <w:rPr>
          <w:rFonts w:hint="eastAsia"/>
          <w:sz w:val="28"/>
          <w:szCs w:val="28"/>
          <w:lang w:val="en-US" w:eastAsia="zh-CN"/>
        </w:rPr>
      </w:pPr>
      <w:r>
        <w:rPr>
          <w:rFonts w:hint="eastAsia"/>
          <w:sz w:val="28"/>
          <w:szCs w:val="28"/>
          <w:lang w:val="en-US" w:eastAsia="zh-CN"/>
        </w:rPr>
        <w:t>各行政干部岗位职责明确化，特殊才能担当与培养方向明确化。</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right="0" w:rightChars="0" w:firstLine="560"/>
        <w:jc w:val="both"/>
        <w:textAlignment w:val="auto"/>
        <w:outlineLvl w:val="9"/>
        <w:rPr>
          <w:rFonts w:hint="eastAsia"/>
          <w:sz w:val="28"/>
          <w:szCs w:val="28"/>
          <w:lang w:val="en-US" w:eastAsia="zh-CN"/>
        </w:rPr>
      </w:pPr>
      <w:r>
        <w:rPr>
          <w:rFonts w:hint="eastAsia"/>
          <w:sz w:val="28"/>
          <w:szCs w:val="28"/>
          <w:lang w:val="en-US" w:eastAsia="zh-CN"/>
        </w:rPr>
        <w:t>各部门学期、学年、三年工作任务明确化。</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560"/>
        <w:jc w:val="both"/>
        <w:textAlignment w:val="auto"/>
        <w:outlineLvl w:val="9"/>
        <w:rPr>
          <w:rFonts w:hint="eastAsia"/>
          <w:sz w:val="28"/>
          <w:szCs w:val="28"/>
          <w:lang w:val="en-US" w:eastAsia="zh-CN"/>
        </w:rPr>
      </w:pPr>
      <w:r>
        <w:rPr>
          <w:rFonts w:hint="eastAsia"/>
          <w:sz w:val="28"/>
          <w:szCs w:val="28"/>
          <w:lang w:val="en-US" w:eastAsia="zh-CN"/>
        </w:rPr>
        <w:t>4、各行政干部帮助提升的教师名单明确化。</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right="0" w:rightChars="0" w:firstLine="560"/>
        <w:jc w:val="both"/>
        <w:textAlignment w:val="auto"/>
        <w:outlineLvl w:val="9"/>
        <w:rPr>
          <w:rFonts w:hint="eastAsia"/>
          <w:b/>
          <w:bCs/>
          <w:sz w:val="30"/>
          <w:szCs w:val="30"/>
          <w:lang w:val="en-US" w:eastAsia="zh-CN"/>
        </w:rPr>
      </w:pPr>
      <w:r>
        <w:rPr>
          <w:rFonts w:hint="eastAsia"/>
          <w:b/>
          <w:bCs/>
          <w:sz w:val="30"/>
          <w:szCs w:val="30"/>
          <w:lang w:val="en-US" w:eastAsia="zh-CN"/>
        </w:rPr>
        <w:t>加强理论学习，提高实践能力。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560"/>
        <w:jc w:val="both"/>
        <w:textAlignment w:val="auto"/>
        <w:outlineLvl w:val="9"/>
        <w:rPr>
          <w:rFonts w:hint="eastAsia"/>
          <w:sz w:val="28"/>
          <w:szCs w:val="28"/>
          <w:lang w:val="en-US" w:eastAsia="zh-CN"/>
        </w:rPr>
      </w:pPr>
      <w:r>
        <w:rPr>
          <w:rFonts w:hint="eastAsia"/>
          <w:sz w:val="28"/>
          <w:szCs w:val="28"/>
          <w:lang w:val="en-US" w:eastAsia="zh-CN"/>
        </w:rPr>
        <w:t>行政管理最好的状态是有管理的智慧，而智慧不是智商加情商的简单结果，而是对人、事、趋势和资源的综合分析及判别，因此，管理智慧越高所取得的管理效能就越大。棠湖小学（南区）是一所新学校，一切从零开始，既有不足之处，但对于管理来说更多的是机遇。如何培养一支具有管理智慧的团队，很大程度上就决定了学校的发展状态。</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right="0" w:rightChars="0" w:firstLine="560"/>
        <w:jc w:val="both"/>
        <w:textAlignment w:val="auto"/>
        <w:outlineLvl w:val="9"/>
        <w:rPr>
          <w:rFonts w:hint="eastAsia"/>
          <w:sz w:val="28"/>
          <w:szCs w:val="28"/>
          <w:lang w:val="en-US" w:eastAsia="zh-CN"/>
        </w:rPr>
      </w:pPr>
      <w:r>
        <w:rPr>
          <w:rFonts w:hint="eastAsia"/>
          <w:sz w:val="28"/>
          <w:szCs w:val="28"/>
          <w:lang w:val="en-US" w:eastAsia="zh-CN"/>
        </w:rPr>
        <w:t>理论学习。</w:t>
      </w:r>
    </w:p>
    <w:p>
      <w:pPr>
        <w:keepNext w:val="0"/>
        <w:keepLines w:val="0"/>
        <w:pageBreakBefore w:val="0"/>
        <w:widowControl w:val="0"/>
        <w:numPr>
          <w:numId w:val="0"/>
        </w:numPr>
        <w:kinsoku/>
        <w:wordWrap/>
        <w:overflowPunct/>
        <w:topLinePunct w:val="0"/>
        <w:autoSpaceDE/>
        <w:autoSpaceDN/>
        <w:bidi w:val="0"/>
        <w:adjustRightInd/>
        <w:snapToGrid/>
        <w:spacing w:line="560" w:lineRule="exact"/>
        <w:ind w:right="0" w:rightChars="0"/>
        <w:jc w:val="both"/>
        <w:textAlignment w:val="auto"/>
        <w:outlineLvl w:val="9"/>
        <w:rPr>
          <w:rFonts w:hint="eastAsia"/>
          <w:sz w:val="28"/>
          <w:szCs w:val="28"/>
          <w:lang w:val="en-US" w:eastAsia="zh-CN"/>
        </w:rPr>
      </w:pPr>
      <w:r>
        <w:rPr>
          <w:rFonts w:hint="eastAsia"/>
          <w:sz w:val="28"/>
          <w:szCs w:val="28"/>
          <w:lang w:val="en-US" w:eastAsia="zh-CN"/>
        </w:rPr>
        <w:t xml:space="preserve">    理论指导实践，间接经验是提升人素养和水平的最快途径。因此，行政干部的水平、素养和管理能力首要提升的途径就是读书。其中有三类书行政干部必须坚持读下去：一类是教育类书籍，二是教学类书籍，三是管理效能方面的书籍。棠湖小学（南区）的行政干部从2017年开始，每一位行政干部每学年读三本与工作和岗位相关的书籍，并做读书摘录，在行政总结会上进行读书心得交流。</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right="0" w:rightChars="0" w:firstLine="560"/>
        <w:jc w:val="both"/>
        <w:textAlignment w:val="auto"/>
        <w:outlineLvl w:val="9"/>
        <w:rPr>
          <w:rFonts w:hint="eastAsia"/>
          <w:sz w:val="28"/>
          <w:szCs w:val="28"/>
          <w:lang w:val="en-US" w:eastAsia="zh-CN"/>
        </w:rPr>
      </w:pPr>
      <w:r>
        <w:rPr>
          <w:rFonts w:hint="eastAsia"/>
          <w:sz w:val="28"/>
          <w:szCs w:val="28"/>
          <w:lang w:val="en-US" w:eastAsia="zh-CN"/>
        </w:rPr>
        <w:t>借鉴经验。</w:t>
      </w:r>
    </w:p>
    <w:p>
      <w:pPr>
        <w:keepNext w:val="0"/>
        <w:keepLines w:val="0"/>
        <w:pageBreakBefore w:val="0"/>
        <w:widowControl w:val="0"/>
        <w:numPr>
          <w:numId w:val="0"/>
        </w:numPr>
        <w:kinsoku/>
        <w:wordWrap/>
        <w:overflowPunct/>
        <w:topLinePunct w:val="0"/>
        <w:autoSpaceDE/>
        <w:autoSpaceDN/>
        <w:bidi w:val="0"/>
        <w:adjustRightInd/>
        <w:snapToGrid/>
        <w:spacing w:line="560" w:lineRule="exact"/>
        <w:ind w:right="0" w:rightChars="0"/>
        <w:jc w:val="both"/>
        <w:textAlignment w:val="auto"/>
        <w:outlineLvl w:val="9"/>
        <w:rPr>
          <w:rFonts w:hint="eastAsia"/>
          <w:sz w:val="28"/>
          <w:szCs w:val="28"/>
          <w:lang w:val="en-US" w:eastAsia="zh-CN"/>
        </w:rPr>
      </w:pPr>
      <w:r>
        <w:rPr>
          <w:rFonts w:hint="eastAsia"/>
          <w:sz w:val="28"/>
          <w:szCs w:val="28"/>
          <w:lang w:val="en-US" w:eastAsia="zh-CN"/>
        </w:rPr>
        <w:t xml:space="preserve">    我们很多时候整天思考的问题，其实前人都已经思考过了，我们正遇到的问题，其实他人都已经解决了，因此，向前人学习，向他人借鉴经验也是提升自我的一条捷径。多参观，多学习，多听报告，有助于我们快速得到经验和教训。</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right="0" w:rightChars="0" w:firstLine="560"/>
        <w:jc w:val="both"/>
        <w:textAlignment w:val="auto"/>
        <w:outlineLvl w:val="9"/>
        <w:rPr>
          <w:rFonts w:hint="eastAsia"/>
          <w:sz w:val="28"/>
          <w:szCs w:val="28"/>
          <w:lang w:val="en-US" w:eastAsia="zh-CN"/>
        </w:rPr>
      </w:pPr>
      <w:r>
        <w:rPr>
          <w:rFonts w:hint="eastAsia"/>
          <w:sz w:val="28"/>
          <w:szCs w:val="28"/>
          <w:lang w:val="en-US" w:eastAsia="zh-CN"/>
        </w:rPr>
        <w:t>实践检验。</w:t>
      </w:r>
    </w:p>
    <w:p>
      <w:pPr>
        <w:keepNext w:val="0"/>
        <w:keepLines w:val="0"/>
        <w:pageBreakBefore w:val="0"/>
        <w:widowControl w:val="0"/>
        <w:numPr>
          <w:numId w:val="0"/>
        </w:numPr>
        <w:kinsoku/>
        <w:wordWrap/>
        <w:overflowPunct/>
        <w:topLinePunct w:val="0"/>
        <w:autoSpaceDE/>
        <w:autoSpaceDN/>
        <w:bidi w:val="0"/>
        <w:adjustRightInd/>
        <w:snapToGrid/>
        <w:spacing w:line="560" w:lineRule="exact"/>
        <w:ind w:right="0" w:rightChars="0" w:firstLine="560"/>
        <w:jc w:val="both"/>
        <w:textAlignment w:val="auto"/>
        <w:outlineLvl w:val="9"/>
        <w:rPr>
          <w:rFonts w:hint="eastAsia"/>
          <w:sz w:val="28"/>
          <w:szCs w:val="28"/>
          <w:lang w:val="en-US" w:eastAsia="zh-CN"/>
        </w:rPr>
      </w:pPr>
      <w:r>
        <w:rPr>
          <w:rFonts w:hint="eastAsia"/>
          <w:sz w:val="28"/>
          <w:szCs w:val="28"/>
          <w:lang w:val="en-US" w:eastAsia="zh-CN"/>
        </w:rPr>
        <w:t>理论的学习和经验的借鉴最根本的是要落实到自己的工作去，没有实践运用，一切都是空中楼阁。很多行政干部学习和借鉴后，多年依旧我行我素，是因为他们总是停留在口头上，从客观上找原因，没有去实践、运用和检验自己所学到的观念、方法，因而转换不成自己的能力和素养。而学习的东西到底管不管用，归根结底要靠实践来检验。只有经历了，才能懂。</w:t>
      </w:r>
    </w:p>
    <w:p>
      <w:pPr>
        <w:keepNext w:val="0"/>
        <w:keepLines w:val="0"/>
        <w:pageBreakBefore w:val="0"/>
        <w:widowControl w:val="0"/>
        <w:numPr>
          <w:numId w:val="0"/>
        </w:numPr>
        <w:kinsoku/>
        <w:wordWrap/>
        <w:overflowPunct/>
        <w:topLinePunct w:val="0"/>
        <w:autoSpaceDE/>
        <w:autoSpaceDN/>
        <w:bidi w:val="0"/>
        <w:adjustRightInd/>
        <w:snapToGrid/>
        <w:spacing w:line="560" w:lineRule="exact"/>
        <w:ind w:right="0" w:rightChars="0" w:firstLine="560"/>
        <w:jc w:val="both"/>
        <w:textAlignment w:val="auto"/>
        <w:outlineLvl w:val="9"/>
        <w:rPr>
          <w:rFonts w:hint="eastAsia"/>
          <w:sz w:val="28"/>
          <w:szCs w:val="28"/>
          <w:lang w:val="en-US" w:eastAsia="zh-CN"/>
        </w:rPr>
      </w:pPr>
      <w:r>
        <w:rPr>
          <w:rFonts w:hint="eastAsia"/>
          <w:sz w:val="28"/>
          <w:szCs w:val="28"/>
          <w:lang w:val="en-US" w:eastAsia="zh-CN"/>
        </w:rPr>
        <w:t>因此，棠湖小学（南区）行政管理团队一定要坚持现在的工作作风，行政干部一律上教育教学一线，只有这样，我们才有发言权，只有这样，我们才能正在体验教师的心酸，只有这样，我们才能真正引领教师成长和工作。</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right="0" w:rightChars="0" w:firstLine="560"/>
        <w:jc w:val="both"/>
        <w:textAlignment w:val="auto"/>
        <w:outlineLvl w:val="9"/>
        <w:rPr>
          <w:rFonts w:hint="eastAsia"/>
          <w:sz w:val="28"/>
          <w:szCs w:val="28"/>
          <w:lang w:val="en-US" w:eastAsia="zh-CN"/>
        </w:rPr>
      </w:pPr>
      <w:r>
        <w:rPr>
          <w:rFonts w:hint="eastAsia"/>
          <w:sz w:val="28"/>
          <w:szCs w:val="28"/>
          <w:lang w:val="en-US" w:eastAsia="zh-CN"/>
        </w:rPr>
        <w:t>总结反思。</w:t>
      </w:r>
    </w:p>
    <w:p>
      <w:pPr>
        <w:keepNext w:val="0"/>
        <w:keepLines w:val="0"/>
        <w:pageBreakBefore w:val="0"/>
        <w:widowControl w:val="0"/>
        <w:numPr>
          <w:numId w:val="0"/>
        </w:numPr>
        <w:kinsoku/>
        <w:wordWrap/>
        <w:overflowPunct/>
        <w:topLinePunct w:val="0"/>
        <w:autoSpaceDE/>
        <w:autoSpaceDN/>
        <w:bidi w:val="0"/>
        <w:adjustRightInd/>
        <w:snapToGrid/>
        <w:spacing w:line="560" w:lineRule="exact"/>
        <w:ind w:right="0" w:rightChars="0" w:firstLine="560"/>
        <w:jc w:val="both"/>
        <w:textAlignment w:val="auto"/>
        <w:outlineLvl w:val="9"/>
        <w:rPr>
          <w:rFonts w:hint="eastAsia"/>
          <w:sz w:val="28"/>
          <w:szCs w:val="28"/>
          <w:lang w:val="en-US" w:eastAsia="zh-CN"/>
        </w:rPr>
      </w:pPr>
      <w:r>
        <w:rPr>
          <w:rFonts w:hint="eastAsia"/>
          <w:sz w:val="28"/>
          <w:szCs w:val="28"/>
          <w:lang w:val="en-US" w:eastAsia="zh-CN"/>
        </w:rPr>
        <w:t>智慧最重要的一条途径就是形成一个自我总结分析的习惯。人只有在不断的自我总结，自我反思，自我否定，自我激励下才能让智慧与我们相伴。每一事件结束或是重要的时间窗口都是总结的最佳时期，总结做得好的，可以作为经验，甚至是理论继承下去，做得不好的，当作教训进行分析和改进，杜绝类似情况出现，这就是一个人成长的最好途径。</w:t>
      </w:r>
    </w:p>
    <w:p>
      <w:pPr>
        <w:keepNext w:val="0"/>
        <w:keepLines w:val="0"/>
        <w:pageBreakBefore w:val="0"/>
        <w:widowControl w:val="0"/>
        <w:numPr>
          <w:numId w:val="0"/>
        </w:numPr>
        <w:kinsoku/>
        <w:wordWrap/>
        <w:overflowPunct/>
        <w:topLinePunct w:val="0"/>
        <w:autoSpaceDE/>
        <w:autoSpaceDN/>
        <w:bidi w:val="0"/>
        <w:adjustRightInd/>
        <w:snapToGrid/>
        <w:spacing w:line="560" w:lineRule="exact"/>
        <w:ind w:right="0" w:rightChars="0" w:firstLine="560"/>
        <w:jc w:val="both"/>
        <w:textAlignment w:val="auto"/>
        <w:outlineLvl w:val="9"/>
        <w:rPr>
          <w:rFonts w:hint="eastAsia"/>
          <w:sz w:val="28"/>
          <w:szCs w:val="28"/>
          <w:lang w:val="en-US" w:eastAsia="zh-CN"/>
        </w:rPr>
      </w:pPr>
      <w:r>
        <w:rPr>
          <w:rFonts w:hint="eastAsia"/>
          <w:sz w:val="28"/>
          <w:szCs w:val="28"/>
          <w:lang w:val="en-US" w:eastAsia="zh-CN"/>
        </w:rPr>
        <w:t>所以，棠湖小学（南区）在每一大的事件结束，在开学，在期中，在期末，在年终等重要时刻都会扎实地开一次总结分析和谋划会。</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right="0" w:rightChars="0" w:firstLine="560" w:firstLineChars="0"/>
        <w:jc w:val="both"/>
        <w:textAlignment w:val="auto"/>
        <w:outlineLvl w:val="9"/>
        <w:rPr>
          <w:rFonts w:hint="eastAsia"/>
          <w:b/>
          <w:bCs/>
          <w:sz w:val="30"/>
          <w:szCs w:val="30"/>
          <w:lang w:val="en-US" w:eastAsia="zh-CN"/>
        </w:rPr>
      </w:pPr>
      <w:r>
        <w:rPr>
          <w:rFonts w:hint="eastAsia"/>
          <w:b/>
          <w:bCs/>
          <w:sz w:val="30"/>
          <w:szCs w:val="30"/>
          <w:lang w:val="en-US" w:eastAsia="zh-CN"/>
        </w:rPr>
        <w:t>细致把控工作流程，科学运用结果评价。</w:t>
      </w:r>
    </w:p>
    <w:p>
      <w:pPr>
        <w:keepNext w:val="0"/>
        <w:keepLines w:val="0"/>
        <w:pageBreakBefore w:val="0"/>
        <w:widowControl w:val="0"/>
        <w:numPr>
          <w:numId w:val="0"/>
        </w:numPr>
        <w:kinsoku/>
        <w:wordWrap/>
        <w:overflowPunct/>
        <w:topLinePunct w:val="0"/>
        <w:autoSpaceDE/>
        <w:autoSpaceDN/>
        <w:bidi w:val="0"/>
        <w:adjustRightInd/>
        <w:snapToGrid/>
        <w:spacing w:line="560" w:lineRule="exact"/>
        <w:ind w:right="0" w:rightChars="0"/>
        <w:jc w:val="both"/>
        <w:textAlignment w:val="auto"/>
        <w:outlineLvl w:val="9"/>
        <w:rPr>
          <w:rFonts w:hint="eastAsia"/>
          <w:sz w:val="28"/>
          <w:szCs w:val="28"/>
          <w:lang w:val="en-US" w:eastAsia="zh-CN"/>
        </w:rPr>
      </w:pPr>
      <w:r>
        <w:rPr>
          <w:rFonts w:hint="eastAsia"/>
          <w:sz w:val="28"/>
          <w:szCs w:val="28"/>
          <w:lang w:val="en-US" w:eastAsia="zh-CN"/>
        </w:rPr>
        <w:t xml:space="preserve">    在这个方面，重要的是帮助我们行政干部提高有效工作的能力，我作为行政干部团队的引领和班长，有职责也有义务帮助他们提高工作效率，减轻行政干部的工作压力，那就是帮助他们提升：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560"/>
        <w:jc w:val="both"/>
        <w:textAlignment w:val="auto"/>
        <w:outlineLvl w:val="9"/>
        <w:rPr>
          <w:rFonts w:hint="eastAsia"/>
          <w:sz w:val="28"/>
          <w:szCs w:val="28"/>
          <w:lang w:val="en-US" w:eastAsia="zh-CN"/>
        </w:rPr>
      </w:pPr>
      <w:r>
        <w:rPr>
          <w:rFonts w:hint="eastAsia"/>
          <w:sz w:val="28"/>
          <w:szCs w:val="28"/>
          <w:lang w:val="en-US" w:eastAsia="zh-CN"/>
        </w:rPr>
        <w:t>1、细化工作的能力——将重大困难拆解，分析，逐一完成。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560"/>
        <w:jc w:val="both"/>
        <w:textAlignment w:val="auto"/>
        <w:outlineLvl w:val="9"/>
        <w:rPr>
          <w:rFonts w:hint="eastAsia"/>
          <w:sz w:val="28"/>
          <w:szCs w:val="28"/>
          <w:lang w:val="en-US" w:eastAsia="zh-CN"/>
        </w:rPr>
      </w:pPr>
      <w:r>
        <w:rPr>
          <w:rFonts w:hint="eastAsia"/>
          <w:sz w:val="28"/>
          <w:szCs w:val="28"/>
          <w:lang w:val="en-US" w:eastAsia="zh-CN"/>
        </w:rPr>
        <w:t>2、量化工作的能力——估计分析任务，并能每天等量完成。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560"/>
        <w:jc w:val="both"/>
        <w:textAlignment w:val="auto"/>
        <w:outlineLvl w:val="9"/>
        <w:rPr>
          <w:rFonts w:hint="eastAsia"/>
          <w:sz w:val="28"/>
          <w:szCs w:val="28"/>
          <w:lang w:val="en-US" w:eastAsia="zh-CN"/>
        </w:rPr>
      </w:pPr>
      <w:r>
        <w:rPr>
          <w:rFonts w:hint="eastAsia"/>
          <w:sz w:val="28"/>
          <w:szCs w:val="28"/>
          <w:lang w:val="en-US" w:eastAsia="zh-CN"/>
        </w:rPr>
        <w:t>3、工作流程化的能力——将偶发事件常态化对待，常态化工作量化，量化工作制定一定流程来规范完成。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560"/>
        <w:jc w:val="both"/>
        <w:textAlignment w:val="auto"/>
        <w:outlineLvl w:val="9"/>
        <w:rPr>
          <w:rFonts w:hint="eastAsia"/>
          <w:sz w:val="28"/>
          <w:szCs w:val="28"/>
          <w:lang w:val="en-US" w:eastAsia="zh-CN"/>
        </w:rPr>
      </w:pPr>
      <w:r>
        <w:rPr>
          <w:rFonts w:hint="eastAsia"/>
          <w:sz w:val="28"/>
          <w:szCs w:val="28"/>
          <w:lang w:val="en-US" w:eastAsia="zh-CN"/>
        </w:rPr>
        <w:t>4、用常规标准化来对待同类工作的能力——所有工作先找标准，没有标准就制定一定的标准，定期讨论修订标准，并按标准执行下去。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560"/>
        <w:jc w:val="both"/>
        <w:textAlignment w:val="auto"/>
        <w:outlineLvl w:val="9"/>
        <w:rPr>
          <w:rFonts w:hint="eastAsia"/>
          <w:sz w:val="28"/>
          <w:szCs w:val="28"/>
          <w:lang w:val="en-US" w:eastAsia="zh-CN"/>
        </w:rPr>
      </w:pPr>
      <w:r>
        <w:rPr>
          <w:rFonts w:hint="eastAsia"/>
          <w:sz w:val="28"/>
          <w:szCs w:val="28"/>
          <w:lang w:val="en-US" w:eastAsia="zh-CN"/>
        </w:rPr>
        <w:t>5、协同合作的能力——行政和教师相互支持，相互理解，相互帮助，将学校建设成为第二个家庭。</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560"/>
        <w:jc w:val="both"/>
        <w:textAlignment w:val="auto"/>
        <w:outlineLvl w:val="9"/>
        <w:rPr>
          <w:rFonts w:hint="eastAsia"/>
          <w:b/>
          <w:bCs/>
          <w:sz w:val="30"/>
          <w:szCs w:val="30"/>
          <w:lang w:val="en-US" w:eastAsia="zh-CN"/>
        </w:rPr>
      </w:pPr>
      <w:r>
        <w:rPr>
          <w:rFonts w:hint="eastAsia"/>
          <w:b/>
          <w:bCs/>
          <w:sz w:val="30"/>
          <w:szCs w:val="30"/>
          <w:lang w:val="en-US" w:eastAsia="zh-CN"/>
        </w:rPr>
        <w:t>五、培养行政干部执行力，提高管理示范效能。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560"/>
        <w:jc w:val="both"/>
        <w:textAlignment w:val="auto"/>
        <w:outlineLvl w:val="9"/>
        <w:rPr>
          <w:rFonts w:hint="eastAsia"/>
          <w:sz w:val="28"/>
          <w:szCs w:val="28"/>
          <w:lang w:val="en-US" w:eastAsia="zh-CN"/>
        </w:rPr>
      </w:pPr>
      <w:r>
        <w:rPr>
          <w:rFonts w:hint="eastAsia"/>
          <w:sz w:val="28"/>
          <w:szCs w:val="28"/>
          <w:lang w:val="en-US" w:eastAsia="zh-CN"/>
        </w:rPr>
        <w:t>1、事前决策科学与民主，保障指令正确率，一旦行政会讨论通过就一定要不打折扣地执行。许多时候问题就来源于决策的控制，校长必须保持清醒的头脑，建立规范的制度和管理流程是指令正确率的最好保障。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560"/>
        <w:jc w:val="both"/>
        <w:textAlignment w:val="auto"/>
        <w:outlineLvl w:val="9"/>
        <w:rPr>
          <w:rFonts w:hint="eastAsia"/>
          <w:sz w:val="28"/>
          <w:szCs w:val="28"/>
          <w:lang w:val="en-US" w:eastAsia="zh-CN"/>
        </w:rPr>
      </w:pPr>
      <w:r>
        <w:rPr>
          <w:rFonts w:hint="eastAsia"/>
          <w:sz w:val="28"/>
          <w:szCs w:val="28"/>
          <w:lang w:val="en-US" w:eastAsia="zh-CN"/>
        </w:rPr>
        <w:t>2、事中监督是对干部执行力跟进帮助的最好手段。由于行政干部大多是新人，在经验上不足和自信心的欠缺，需要校长帮辅，很多时候遇到问题，解决问题就是他们成长路上必不可少的经历。这个时候校长的指导、交流、示范、引领等都是在讲自己的风格转移化，优秀的人才就是这样传帮带出来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560"/>
        <w:jc w:val="both"/>
        <w:textAlignment w:val="auto"/>
        <w:outlineLvl w:val="9"/>
        <w:rPr>
          <w:rFonts w:hint="eastAsia"/>
          <w:sz w:val="28"/>
          <w:szCs w:val="28"/>
          <w:lang w:val="en-US" w:eastAsia="zh-CN"/>
        </w:rPr>
      </w:pPr>
      <w:r>
        <w:rPr>
          <w:rFonts w:hint="eastAsia"/>
          <w:sz w:val="28"/>
          <w:szCs w:val="28"/>
          <w:lang w:val="en-US" w:eastAsia="zh-CN"/>
        </w:rPr>
        <w:t>3、事后总结是干部管理智慧的绝佳提升机会。每一次，特别是学校重要的事件后，不管是好事还是坏事，甚至是期中、期末、年末的总结，从好的方面总结经验和方法，有利于形成一种风气和氛围，形成行事的风格，从坏的方面总结有利于反省和改正，及时总结就是智慧的精练和提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560"/>
        <w:jc w:val="both"/>
        <w:textAlignment w:val="auto"/>
        <w:outlineLvl w:val="9"/>
        <w:rPr>
          <w:rFonts w:hint="eastAsia"/>
          <w:sz w:val="28"/>
          <w:szCs w:val="28"/>
          <w:lang w:val="en-US" w:eastAsia="zh-CN"/>
        </w:rPr>
      </w:pPr>
      <w:r>
        <w:rPr>
          <w:rFonts w:hint="eastAsia"/>
          <w:sz w:val="28"/>
          <w:szCs w:val="28"/>
          <w:lang w:val="en-US" w:eastAsia="zh-CN"/>
        </w:rPr>
        <w:t>一个学校的办学水平决定作用在于教师团队的教育教学水平，而教师团队的素养和水平靠的是行政团队的带领。让棠湖小学（南区）行政团队成为一个道德素养高，管理和教育能力强，协作程度高的卓越对位是将棠湖小学（南区）建设成为全面优质卓越型学校的关键，因此，2016-2017年度行政管理精细化提升就成为我们工作中重要着力点。</w:t>
      </w: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4677A1"/>
    <w:multiLevelType w:val="singleLevel"/>
    <w:tmpl w:val="584677A1"/>
    <w:lvl w:ilvl="0" w:tentative="0">
      <w:start w:val="1"/>
      <w:numFmt w:val="chineseCounting"/>
      <w:suff w:val="nothing"/>
      <w:lvlText w:val="%1、"/>
      <w:lvlJc w:val="left"/>
    </w:lvl>
  </w:abstractNum>
  <w:abstractNum w:abstractNumId="1">
    <w:nsid w:val="58467819"/>
    <w:multiLevelType w:val="singleLevel"/>
    <w:tmpl w:val="58467819"/>
    <w:lvl w:ilvl="0" w:tentative="0">
      <w:start w:val="3"/>
      <w:numFmt w:val="chineseCounting"/>
      <w:suff w:val="nothing"/>
      <w:lvlText w:val="%1、"/>
      <w:lvlJc w:val="left"/>
    </w:lvl>
  </w:abstractNum>
  <w:abstractNum w:abstractNumId="2">
    <w:nsid w:val="58467F74"/>
    <w:multiLevelType w:val="singleLevel"/>
    <w:tmpl w:val="58467F74"/>
    <w:lvl w:ilvl="0" w:tentative="0">
      <w:start w:val="1"/>
      <w:numFmt w:val="decimal"/>
      <w:suff w:val="nothing"/>
      <w:lvlText w:val="%1、"/>
      <w:lvlJc w:val="left"/>
    </w:lvl>
  </w:abstractNum>
  <w:abstractNum w:abstractNumId="3">
    <w:nsid w:val="5847579C"/>
    <w:multiLevelType w:val="singleLevel"/>
    <w:tmpl w:val="5847579C"/>
    <w:lvl w:ilvl="0" w:tentative="0">
      <w:start w:val="1"/>
      <w:numFmt w:val="decimal"/>
      <w:suff w:val="nothing"/>
      <w:lvlText w:val="%1、"/>
      <w:lvlJc w:val="left"/>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BF2C9E"/>
    <w:rsid w:val="025507CE"/>
    <w:rsid w:val="12DD5463"/>
    <w:rsid w:val="180B4CF0"/>
    <w:rsid w:val="277F5A6C"/>
    <w:rsid w:val="2E926292"/>
    <w:rsid w:val="32E860F0"/>
    <w:rsid w:val="374952ED"/>
    <w:rsid w:val="460A663C"/>
    <w:rsid w:val="4DA2389E"/>
    <w:rsid w:val="50554EEA"/>
    <w:rsid w:val="57AC1F38"/>
    <w:rsid w:val="5DA905B5"/>
    <w:rsid w:val="5EB10180"/>
    <w:rsid w:val="606650F0"/>
    <w:rsid w:val="6660615B"/>
    <w:rsid w:val="6A2C7993"/>
    <w:rsid w:val="6AE40F30"/>
    <w:rsid w:val="72BF2C9E"/>
    <w:rsid w:val="77A81E04"/>
    <w:rsid w:val="7A330580"/>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Office_10.1.0.6028_F1E327BC-269C-435d-A152-05C5408002CA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2016-12-06T08:05:00Z</dcterms:created>
  <dc:creator>sledu5</dc:creator>
  <cp:lastModifiedBy>sledu5</cp:lastModifiedBy>
  <dcterms:modified xsi:type="dcterms:W3CDTF">2016-12-07T02:56:02Z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2052-10.1.0.6028</vt:lpwstr>
  </property>
</Properties>
</file>